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AA" w:rsidRPr="00643A10" w:rsidRDefault="00F20A92">
      <w:pPr>
        <w:rPr>
          <w:b/>
          <w:sz w:val="24"/>
          <w:szCs w:val="24"/>
        </w:rPr>
      </w:pPr>
      <w:r w:rsidRPr="00643A10">
        <w:rPr>
          <w:b/>
          <w:sz w:val="24"/>
          <w:szCs w:val="24"/>
        </w:rPr>
        <w:t>Executive Board Meeting</w:t>
      </w:r>
      <w:r w:rsidR="007B1AA6">
        <w:rPr>
          <w:b/>
          <w:sz w:val="24"/>
          <w:szCs w:val="24"/>
        </w:rPr>
        <w:t xml:space="preserve"> Report</w:t>
      </w:r>
      <w:r w:rsidRPr="00643A10">
        <w:rPr>
          <w:b/>
          <w:sz w:val="24"/>
          <w:szCs w:val="24"/>
        </w:rPr>
        <w:t xml:space="preserve"> – Charlottesville, VA</w:t>
      </w:r>
      <w:r w:rsidR="00643A10" w:rsidRPr="00643A10">
        <w:rPr>
          <w:b/>
          <w:sz w:val="24"/>
          <w:szCs w:val="24"/>
        </w:rPr>
        <w:t xml:space="preserve"> – Thursday, September 7, 2017</w:t>
      </w:r>
    </w:p>
    <w:p w:rsidR="00DB2F7E" w:rsidRDefault="00883769">
      <w:r>
        <w:t xml:space="preserve">Those in attendance include: </w:t>
      </w:r>
      <w:r w:rsidR="00F20A92">
        <w:t>June Huber, Rev Chuck McCoart – D</w:t>
      </w:r>
      <w:r w:rsidR="00761C56">
        <w:t>ean Re</w:t>
      </w:r>
      <w:r>
        <w:t xml:space="preserve">gion IV, </w:t>
      </w:r>
      <w:r w:rsidR="00F20A92">
        <w:t>The Presiding Bishop Michael Curry</w:t>
      </w:r>
      <w:r>
        <w:t>, Bishops Johnston, Susan and Ted,</w:t>
      </w:r>
      <w:r w:rsidR="00F20A92">
        <w:t xml:space="preserve"> </w:t>
      </w:r>
      <w:r w:rsidR="0031102C">
        <w:t>The president and me</w:t>
      </w:r>
      <w:r w:rsidR="00761C56">
        <w:t xml:space="preserve">mbers of the </w:t>
      </w:r>
      <w:r w:rsidR="0031102C">
        <w:t xml:space="preserve">Diocesan </w:t>
      </w:r>
      <w:r w:rsidR="00761C56">
        <w:t xml:space="preserve">Standing Committee, </w:t>
      </w:r>
      <w:r w:rsidR="0031102C">
        <w:t xml:space="preserve">and </w:t>
      </w:r>
      <w:r w:rsidR="00761C56">
        <w:t>Regional Presidents</w:t>
      </w:r>
      <w:r>
        <w:t xml:space="preserve">.  </w:t>
      </w:r>
      <w:r w:rsidR="00DB2F7E">
        <w:t xml:space="preserve">The </w:t>
      </w:r>
      <w:r w:rsidR="00761C56">
        <w:t>Presiding Bishop</w:t>
      </w:r>
      <w:r>
        <w:t xml:space="preserve"> and his </w:t>
      </w:r>
      <w:r w:rsidR="0019772F">
        <w:t>staff visited the area</w:t>
      </w:r>
      <w:r w:rsidR="00DB2F7E">
        <w:t xml:space="preserve"> </w:t>
      </w:r>
      <w:r w:rsidR="0019772F">
        <w:t>to provide pastoral care</w:t>
      </w:r>
      <w:r>
        <w:t xml:space="preserve"> following </w:t>
      </w:r>
      <w:r w:rsidR="0031102C">
        <w:t xml:space="preserve">the unfortunate </w:t>
      </w:r>
      <w:r>
        <w:t>events in Charlottesville</w:t>
      </w:r>
      <w:r w:rsidR="0031102C">
        <w:t>,</w:t>
      </w:r>
      <w:r>
        <w:t xml:space="preserve"> VA. </w:t>
      </w:r>
      <w:r w:rsidR="00A6029D">
        <w:t>The Presiding Bishop</w:t>
      </w:r>
      <w:r w:rsidR="0019772F">
        <w:t xml:space="preserve"> also</w:t>
      </w:r>
      <w:r w:rsidR="00643A10">
        <w:t xml:space="preserve"> </w:t>
      </w:r>
      <w:r w:rsidR="00DB2F7E">
        <w:t>m</w:t>
      </w:r>
      <w:r>
        <w:t>et with the clergy in the ar</w:t>
      </w:r>
      <w:r w:rsidR="0031102C">
        <w:t>ea and some</w:t>
      </w:r>
      <w:r>
        <w:t xml:space="preserve"> UVA students</w:t>
      </w:r>
      <w:r w:rsidR="0019772F">
        <w:t>.  H</w:t>
      </w:r>
      <w:r>
        <w:t xml:space="preserve">e met with the diocesan clergy and officers over lunch.  </w:t>
      </w:r>
      <w:r w:rsidR="0019772F">
        <w:t>In his speech,</w:t>
      </w:r>
      <w:r w:rsidR="0031102C">
        <w:t xml:space="preserve"> he encouraged us as people of faith, individually and collectively</w:t>
      </w:r>
      <w:r w:rsidR="0019772F">
        <w:t>,</w:t>
      </w:r>
      <w:r w:rsidR="0031102C">
        <w:t xml:space="preserve"> to engage the issues, get to know each other and allow Jesus to be </w:t>
      </w:r>
      <w:r w:rsidR="00643A10">
        <w:t xml:space="preserve">the </w:t>
      </w:r>
      <w:r w:rsidR="0031102C">
        <w:t>driving force of all we do.</w:t>
      </w:r>
      <w:r w:rsidR="0019772F" w:rsidRPr="0019772F">
        <w:t xml:space="preserve"> </w:t>
      </w:r>
      <w:r w:rsidR="0019772F">
        <w:t xml:space="preserve"> </w:t>
      </w:r>
      <w:r w:rsidR="0019772F" w:rsidRPr="0019772F">
        <w:t>He conclude</w:t>
      </w:r>
      <w:r w:rsidR="0019772F">
        <w:t>d</w:t>
      </w:r>
      <w:r w:rsidR="0019772F" w:rsidRPr="0019772F">
        <w:t xml:space="preserve"> his activities later in the day with Holy Eucharist at St. Paul’s.  </w:t>
      </w:r>
      <w:r w:rsidR="0031102C">
        <w:t xml:space="preserve"> </w:t>
      </w:r>
      <w:r w:rsidR="00DB2F7E">
        <w:t xml:space="preserve"> </w:t>
      </w:r>
    </w:p>
    <w:p w:rsidR="00643A10" w:rsidRPr="00643A10" w:rsidRDefault="00643A10">
      <w:pPr>
        <w:rPr>
          <w:b/>
        </w:rPr>
      </w:pPr>
      <w:r w:rsidRPr="00643A10">
        <w:rPr>
          <w:b/>
        </w:rPr>
        <w:t>The Executive Board Meeting</w:t>
      </w:r>
    </w:p>
    <w:p w:rsidR="00F20A92" w:rsidRDefault="00F20A92">
      <w:r>
        <w:t>The Executive Board meeting was done differently</w:t>
      </w:r>
      <w:r w:rsidR="00761C56">
        <w:t xml:space="preserve"> this time</w:t>
      </w:r>
      <w:r>
        <w:t>. There was no formal</w:t>
      </w:r>
      <w:r w:rsidR="00761C56">
        <w:t xml:space="preserve"> meeting and</w:t>
      </w:r>
      <w:r>
        <w:t xml:space="preserve"> report</w:t>
      </w:r>
      <w:r w:rsidR="00761C56">
        <w:t>s</w:t>
      </w:r>
      <w:r>
        <w:t>. Although</w:t>
      </w:r>
      <w:r w:rsidR="00EC1D3B">
        <w:t>,</w:t>
      </w:r>
      <w:r>
        <w:t xml:space="preserve"> I received report from almost all the</w:t>
      </w:r>
      <w:r w:rsidR="00643A10">
        <w:t xml:space="preserve"> parishes in</w:t>
      </w:r>
      <w:r>
        <w:t xml:space="preserve"> Region IV. The reports will be presented at the next </w:t>
      </w:r>
      <w:r w:rsidR="00761C56">
        <w:t xml:space="preserve">Executive </w:t>
      </w:r>
      <w:r>
        <w:t>Board Meeting. If you have</w:t>
      </w:r>
      <w:r w:rsidR="00761C56">
        <w:t xml:space="preserve"> not</w:t>
      </w:r>
      <w:r>
        <w:t xml:space="preserve"> sent in your report, then you have until end of September</w:t>
      </w:r>
      <w:r w:rsidR="007D3538">
        <w:t xml:space="preserve"> to send it</w:t>
      </w:r>
      <w:r w:rsidR="0019772F">
        <w:t xml:space="preserve"> to rector@meadechurch.org</w:t>
      </w:r>
      <w:r w:rsidR="00643A10">
        <w:t xml:space="preserve">, </w:t>
      </w:r>
      <w:r w:rsidR="0031102C">
        <w:t>if you plan on sending one</w:t>
      </w:r>
      <w:r>
        <w:t xml:space="preserve">.  </w:t>
      </w:r>
    </w:p>
    <w:p w:rsidR="00F20A92" w:rsidRDefault="00F20A92">
      <w:r w:rsidRPr="00643A10">
        <w:rPr>
          <w:b/>
        </w:rPr>
        <w:t>Region Re-Visioning Update</w:t>
      </w:r>
      <w:bookmarkStart w:id="0" w:name="_GoBack"/>
      <w:bookmarkEnd w:id="0"/>
    </w:p>
    <w:p w:rsidR="00F20A92" w:rsidRDefault="0031102C">
      <w:r>
        <w:t>The Task Force</w:t>
      </w:r>
      <w:r w:rsidR="00FB09D9">
        <w:t xml:space="preserve"> reported that the Diocese of Virginia Standing Committee at its June 22, 2017 meeting approved the recommendation of the Region Re-</w:t>
      </w:r>
      <w:r w:rsidR="00761C56">
        <w:t>Visioning Task</w:t>
      </w:r>
      <w:r w:rsidR="00FB09D9">
        <w:t xml:space="preserve"> Force regarding the creation of a new region, the change in region boundaries and the re-alignment of parishes within regions.</w:t>
      </w:r>
    </w:p>
    <w:p w:rsidR="00761C56" w:rsidRDefault="00761C56">
      <w:r>
        <w:t>The Changes will take effect after the 223</w:t>
      </w:r>
      <w:r w:rsidRPr="00761C56">
        <w:rPr>
          <w:vertAlign w:val="superscript"/>
        </w:rPr>
        <w:t>rd</w:t>
      </w:r>
      <w:r>
        <w:t xml:space="preserve"> Annual Convention of the Diocese of Virginia</w:t>
      </w:r>
      <w:r w:rsidR="0031102C">
        <w:t xml:space="preserve"> on Saturday, November 4, 2007. </w:t>
      </w:r>
      <w:r>
        <w:t>There is a documented guideline and guidance</w:t>
      </w:r>
      <w:r w:rsidR="0031102C">
        <w:t xml:space="preserve"> to assist those impacted. </w:t>
      </w:r>
      <w:r>
        <w:t xml:space="preserve">Region IV is not impacted. </w:t>
      </w:r>
    </w:p>
    <w:p w:rsidR="0031102C" w:rsidRDefault="0031102C">
      <w:r>
        <w:t xml:space="preserve">The New </w:t>
      </w:r>
      <w:r w:rsidR="004222B6">
        <w:t>Regions</w:t>
      </w:r>
      <w:r>
        <w:t xml:space="preserve"> are: Alexandria, Arlington, Central Richm</w:t>
      </w:r>
      <w:r w:rsidR="00C07DBE">
        <w:t xml:space="preserve">ond, Charlottesville, Culpeper, Fredericksburg, Harrisonburg, Leesburg, Middle Peninsula, North Fairfax, North Richmond, Northern Neck, Potomac, South Fairfax, West Richmond, Winchester (16 Regions). </w:t>
      </w:r>
      <w:r w:rsidR="007A1B3A">
        <w:t>At the said date, Region IV will be known as “Alexandria Region”</w:t>
      </w:r>
    </w:p>
    <w:p w:rsidR="00C07DBE" w:rsidRDefault="004222B6">
      <w:r>
        <w:t xml:space="preserve">The </w:t>
      </w:r>
      <w:r w:rsidR="00C07DBE">
        <w:t>Regional</w:t>
      </w:r>
      <w:r>
        <w:t xml:space="preserve"> Website</w:t>
      </w:r>
      <w:r w:rsidR="00C07DBE">
        <w:t xml:space="preserve"> will be hosted on the Diocesan website.  Provision will be made for the maintenance of the web portal. </w:t>
      </w:r>
    </w:p>
    <w:p w:rsidR="00643A10" w:rsidRPr="00643A10" w:rsidRDefault="00643A10">
      <w:pPr>
        <w:rPr>
          <w:b/>
        </w:rPr>
      </w:pPr>
      <w:r w:rsidRPr="00643A10">
        <w:rPr>
          <w:b/>
        </w:rPr>
        <w:t>Diocesan Annual Convention – No Longer Annual Council</w:t>
      </w:r>
    </w:p>
    <w:p w:rsidR="00C07DBE" w:rsidRDefault="00C07DBE">
      <w:r>
        <w:t>The 223</w:t>
      </w:r>
      <w:r w:rsidRPr="00761C56">
        <w:rPr>
          <w:vertAlign w:val="superscript"/>
        </w:rPr>
        <w:t>rd</w:t>
      </w:r>
      <w:r>
        <w:t xml:space="preserve"> Annual Convention of the Diocese of Virginia on Saturday, November 4, 2007. Delegates are encouraged to register as soon as possible</w:t>
      </w:r>
      <w:r w:rsidR="007A1B3A">
        <w:t>. (See the Diocesan website for more details). Parishes are encouraged to</w:t>
      </w:r>
      <w:r w:rsidR="00DB2F7E">
        <w:t xml:space="preserve"> send in all the forms that are required</w:t>
      </w:r>
      <w:r w:rsidR="007A1B3A">
        <w:t xml:space="preserve"> to be submitted. </w:t>
      </w:r>
    </w:p>
    <w:p w:rsidR="00C07DBE" w:rsidRDefault="00C07DBE"/>
    <w:sectPr w:rsidR="00C07D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664" w:rsidRDefault="005B1664" w:rsidP="00EC1D3B">
      <w:pPr>
        <w:spacing w:after="0" w:line="240" w:lineRule="auto"/>
      </w:pPr>
      <w:r>
        <w:separator/>
      </w:r>
    </w:p>
  </w:endnote>
  <w:endnote w:type="continuationSeparator" w:id="0">
    <w:p w:rsidR="005B1664" w:rsidRDefault="005B1664" w:rsidP="00EC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664" w:rsidRDefault="005B1664" w:rsidP="00EC1D3B">
      <w:pPr>
        <w:spacing w:after="0" w:line="240" w:lineRule="auto"/>
      </w:pPr>
      <w:r>
        <w:separator/>
      </w:r>
    </w:p>
  </w:footnote>
  <w:footnote w:type="continuationSeparator" w:id="0">
    <w:p w:rsidR="005B1664" w:rsidRDefault="005B1664" w:rsidP="00EC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3B" w:rsidRDefault="00EC1D3B" w:rsidP="00EC1D3B">
    <w:pPr>
      <w:spacing w:line="264" w:lineRule="auto"/>
      <w:jc w:val="center"/>
      <w:rPr>
        <w:color w:val="5B9BD5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D84E1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The Report of the Executive Board Meeting held at Charlottesville, VA presented to Region IV Meeting held at Meade Memorial Episcopal Church, Parish on September 20, 2017</w:t>
    </w:r>
  </w:p>
  <w:p w:rsidR="00EC1D3B" w:rsidRDefault="00EC1D3B" w:rsidP="00EC1D3B">
    <w:pPr>
      <w:spacing w:line="264" w:lineRule="auto"/>
      <w:jc w:val="center"/>
    </w:pPr>
    <w:r>
      <w:rPr>
        <w:color w:val="5B9BD5" w:themeColor="accent1"/>
        <w:sz w:val="20"/>
        <w:szCs w:val="20"/>
      </w:rPr>
      <w:t xml:space="preserve">By The Rev. Collins Asonye </w:t>
    </w:r>
  </w:p>
  <w:p w:rsidR="00EC1D3B" w:rsidRDefault="00EC1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92"/>
    <w:rsid w:val="0019772F"/>
    <w:rsid w:val="0031102C"/>
    <w:rsid w:val="004222B6"/>
    <w:rsid w:val="004E6E0F"/>
    <w:rsid w:val="005B1664"/>
    <w:rsid w:val="00610AA3"/>
    <w:rsid w:val="00643A10"/>
    <w:rsid w:val="00761C56"/>
    <w:rsid w:val="007A1B3A"/>
    <w:rsid w:val="007B1AA6"/>
    <w:rsid w:val="007D3538"/>
    <w:rsid w:val="00883769"/>
    <w:rsid w:val="00A6029D"/>
    <w:rsid w:val="00B6008C"/>
    <w:rsid w:val="00C07DBE"/>
    <w:rsid w:val="00DB2F7E"/>
    <w:rsid w:val="00EC1D3B"/>
    <w:rsid w:val="00F20A92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CC85"/>
  <w15:chartTrackingRefBased/>
  <w15:docId w15:val="{148A4D3D-791A-415F-80C7-289FB7D5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3B"/>
  </w:style>
  <w:style w:type="paragraph" w:styleId="Footer">
    <w:name w:val="footer"/>
    <w:basedOn w:val="Normal"/>
    <w:link w:val="FooterChar"/>
    <w:uiPriority w:val="99"/>
    <w:unhideWhenUsed/>
    <w:rsid w:val="00EC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Asonye, Collins (c)</dc:creator>
  <cp:keywords/>
  <dc:description/>
  <cp:lastModifiedBy>ANSF</cp:lastModifiedBy>
  <cp:revision>2</cp:revision>
  <dcterms:created xsi:type="dcterms:W3CDTF">2017-09-20T15:16:00Z</dcterms:created>
  <dcterms:modified xsi:type="dcterms:W3CDTF">2017-09-20T15:16:00Z</dcterms:modified>
</cp:coreProperties>
</file>